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1"/>
        <w:gridCol w:w="5895"/>
      </w:tblGrid>
      <w:tr w:rsidR="00A641CA" w:rsidRPr="00CC54BB" w:rsidTr="003E4A17">
        <w:trPr>
          <w:trHeight w:val="44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A641CA">
            <w:pPr>
              <w:ind w:left="3633" w:firstLine="0"/>
              <w:jc w:val="center"/>
              <w:rPr>
                <w:bCs/>
                <w:lang w:val="ro-RO" w:eastAsia="en-GB"/>
              </w:rPr>
            </w:pPr>
          </w:p>
          <w:p w:rsidR="00A641CA" w:rsidRPr="00CC54BB" w:rsidRDefault="00A641CA" w:rsidP="003E4A17">
            <w:pPr>
              <w:ind w:left="3633" w:firstLine="0"/>
              <w:jc w:val="right"/>
              <w:rPr>
                <w:bCs/>
                <w:lang w:val="ro-RO" w:eastAsia="en-GB"/>
              </w:rPr>
            </w:pPr>
          </w:p>
          <w:p w:rsidR="00A641CA" w:rsidRPr="00CC54BB" w:rsidRDefault="00A641CA" w:rsidP="003E4A17">
            <w:pPr>
              <w:ind w:left="3633" w:firstLine="0"/>
              <w:jc w:val="right"/>
              <w:rPr>
                <w:bCs/>
                <w:lang w:val="ro-RO" w:eastAsia="en-GB"/>
              </w:rPr>
            </w:pPr>
            <w:r w:rsidRPr="00CC54BB">
              <w:rPr>
                <w:bCs/>
                <w:lang w:val="ro-RO" w:eastAsia="en-GB"/>
              </w:rPr>
              <w:t>Anexa nr. 4</w:t>
            </w:r>
            <w:r w:rsidRPr="00CC54BB">
              <w:rPr>
                <w:b/>
                <w:bCs/>
                <w:lang w:val="ro-RO" w:eastAsia="en-GB"/>
              </w:rPr>
              <w:t xml:space="preserve"> </w:t>
            </w:r>
          </w:p>
          <w:p w:rsidR="00A641CA" w:rsidRPr="00CC54BB" w:rsidRDefault="00A641CA" w:rsidP="003E4A17">
            <w:pPr>
              <w:ind w:left="3633" w:firstLine="0"/>
              <w:jc w:val="right"/>
              <w:rPr>
                <w:lang w:val="ro-RO" w:eastAsia="en-GB"/>
              </w:rPr>
            </w:pPr>
            <w:r w:rsidRPr="00CC54BB">
              <w:rPr>
                <w:bCs/>
                <w:lang w:val="ro-RO" w:eastAsia="en-GB"/>
              </w:rPr>
              <w:t>la Regulamentul general de metrologie legală privind modul de desemnare pentru verificarea metrologică a mijloacelor de măsurare şi pentru efectuarea măsurărilor în domenii de interes public</w:t>
            </w:r>
            <w:r w:rsidRPr="00CC54BB">
              <w:rPr>
                <w:lang w:val="ro-RO" w:eastAsia="en-GB"/>
              </w:rPr>
              <w:t xml:space="preserve"> </w:t>
            </w:r>
          </w:p>
          <w:p w:rsidR="00A641CA" w:rsidRPr="00CC54BB" w:rsidRDefault="00A641CA" w:rsidP="003E4A17">
            <w:pPr>
              <w:ind w:firstLine="0"/>
              <w:jc w:val="right"/>
              <w:rPr>
                <w:lang w:val="ro-RO" w:eastAsia="en-GB"/>
              </w:rPr>
            </w:pPr>
          </w:p>
          <w:p w:rsidR="00A641CA" w:rsidRPr="00CC54BB" w:rsidRDefault="00A641CA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</w:p>
          <w:p w:rsidR="00A641CA" w:rsidRPr="00CC54BB" w:rsidRDefault="00A641CA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>Formularul certificatului de desemnare pentru verificarea</w:t>
            </w:r>
          </w:p>
          <w:p w:rsidR="00A641CA" w:rsidRPr="00CC54BB" w:rsidRDefault="00A641CA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>metrologică a mijloacelor de măsurare supuse controlului metrologic legal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A641CA" w:rsidRPr="00CC54BB" w:rsidRDefault="00A641CA" w:rsidP="003E4A1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66750" cy="723900"/>
                  <wp:effectExtent l="19050" t="0" r="0" b="0"/>
                  <wp:docPr id="3" name="Рисунок 1" descr="S:\Datalex\Legi_Rom\DE\A13\g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:\Datalex\Legi_Rom\DE\A13\g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7820"/>
            </w:tblGrid>
            <w:tr w:rsidR="00A641CA" w:rsidRPr="00CC54BB" w:rsidTr="003E4A17">
              <w:trPr>
                <w:trHeight w:val="1124"/>
              </w:trPr>
              <w:tc>
                <w:tcPr>
                  <w:tcW w:w="668" w:type="pc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641CA" w:rsidRPr="00CC54BB" w:rsidRDefault="00A641CA" w:rsidP="003E4A17">
                  <w:pPr>
                    <w:ind w:firstLine="0"/>
                    <w:jc w:val="left"/>
                    <w:rPr>
                      <w:lang w:val="ru-RU" w:eastAsia="ru-RU"/>
                    </w:rPr>
                  </w:pPr>
                </w:p>
              </w:tc>
              <w:tc>
                <w:tcPr>
                  <w:tcW w:w="4332" w:type="pc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641CA" w:rsidRPr="00CC54BB" w:rsidRDefault="00A641CA" w:rsidP="003E4A17">
                  <w:pPr>
                    <w:ind w:firstLine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  <w:p w:rsidR="00A641CA" w:rsidRPr="00CC54BB" w:rsidRDefault="00A641CA" w:rsidP="003E4A17">
                  <w:pPr>
                    <w:ind w:firstLine="0"/>
                    <w:jc w:val="center"/>
                    <w:rPr>
                      <w:lang w:val="ro-RO" w:eastAsia="en-GB"/>
                    </w:rPr>
                  </w:pPr>
                  <w:r w:rsidRPr="00CC54BB">
                    <w:rPr>
                      <w:b/>
                      <w:bCs/>
                      <w:lang w:val="ro-RO" w:eastAsia="en-GB"/>
                    </w:rPr>
                    <w:t>GUVERNUL REPUBLICII MOLDOVA</w:t>
                  </w:r>
                </w:p>
                <w:p w:rsidR="00A641CA" w:rsidRPr="00CC54BB" w:rsidRDefault="00A641CA" w:rsidP="003E4A17">
                  <w:pPr>
                    <w:ind w:firstLine="567"/>
                    <w:rPr>
                      <w:lang w:val="ro-RO" w:eastAsia="en-GB"/>
                    </w:rPr>
                  </w:pPr>
                  <w:r w:rsidRPr="00CC54BB">
                    <w:rPr>
                      <w:lang w:val="ro-RO" w:eastAsia="en-GB"/>
                    </w:rPr>
                    <w:t> </w:t>
                  </w:r>
                </w:p>
                <w:p w:rsidR="00A641CA" w:rsidRPr="00CC54BB" w:rsidRDefault="00A641CA" w:rsidP="003E4A17">
                  <w:pPr>
                    <w:ind w:firstLine="0"/>
                    <w:jc w:val="center"/>
                    <w:rPr>
                      <w:b/>
                      <w:lang w:val="ro-RO" w:eastAsia="en-GB"/>
                    </w:rPr>
                  </w:pPr>
                  <w:r w:rsidRPr="00CC54BB">
                    <w:rPr>
                      <w:b/>
                      <w:lang w:val="ro-RO" w:eastAsia="en-GB"/>
                    </w:rPr>
                    <w:t>MINISTERUL ECONOMIEI ȘI INFRASTRUCTURII</w:t>
                  </w:r>
                </w:p>
                <w:p w:rsidR="00A641CA" w:rsidRPr="00CC54BB" w:rsidRDefault="00A641CA" w:rsidP="003E4A17">
                  <w:pPr>
                    <w:ind w:firstLine="0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</w:tr>
          </w:tbl>
          <w:p w:rsidR="00A641CA" w:rsidRDefault="00A641CA" w:rsidP="003E4A17">
            <w:pPr>
              <w:ind w:firstLine="567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>CERTIFICAT DE DESEMNARE</w:t>
            </w:r>
          </w:p>
          <w:p w:rsidR="00A641CA" w:rsidRPr="00CC54BB" w:rsidRDefault="00A641CA" w:rsidP="003E4A17">
            <w:pPr>
              <w:ind w:firstLine="567"/>
              <w:jc w:val="center"/>
              <w:rPr>
                <w:lang w:val="ro-RO" w:eastAsia="en-GB"/>
              </w:rPr>
            </w:pPr>
          </w:p>
        </w:tc>
      </w:tr>
      <w:tr w:rsidR="00A641CA" w:rsidRPr="00CC54BB" w:rsidTr="003E4A17">
        <w:trPr>
          <w:jc w:val="center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Nr. __________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right="567" w:firstLine="0"/>
              <w:jc w:val="righ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Data înregistrării ____ _____________ 20_ </w:t>
            </w:r>
          </w:p>
          <w:p w:rsidR="00A641CA" w:rsidRPr="00CC54BB" w:rsidRDefault="00A641CA" w:rsidP="003E4A17">
            <w:pPr>
              <w:ind w:right="567" w:firstLine="0"/>
              <w:jc w:val="righ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Valabil pînă la ____ _____________ 20_</w:t>
            </w:r>
          </w:p>
        </w:tc>
      </w:tr>
      <w:tr w:rsidR="00A641CA" w:rsidRPr="00CC54BB" w:rsidTr="003E4A1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Prezentul certificat confirmă faptul că </w:t>
            </w:r>
          </w:p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___________________________________________________________</w:t>
            </w:r>
            <w:r>
              <w:rPr>
                <w:lang w:val="ro-RO" w:eastAsia="en-GB"/>
              </w:rPr>
              <w:t>_______________________________</w:t>
            </w:r>
          </w:p>
          <w:p w:rsidR="00A641CA" w:rsidRPr="00CC54BB" w:rsidRDefault="00A641CA" w:rsidP="003E4A17">
            <w:pPr>
              <w:ind w:firstLine="0"/>
              <w:jc w:val="center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(denumirea persoanei juridice, adresa juridică)</w:t>
            </w:r>
          </w:p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___________________________________________________________</w:t>
            </w:r>
            <w:r>
              <w:rPr>
                <w:lang w:val="ro-RO" w:eastAsia="en-GB"/>
              </w:rPr>
              <w:t>_______________________________</w:t>
            </w:r>
          </w:p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este </w:t>
            </w:r>
            <w:r w:rsidRPr="00CC54BB">
              <w:rPr>
                <w:b/>
                <w:bCs/>
                <w:lang w:val="ro-RO" w:eastAsia="en-GB"/>
              </w:rPr>
              <w:t>DESEMNAT</w:t>
            </w:r>
            <w:r w:rsidRPr="00CC54BB">
              <w:rPr>
                <w:lang w:val="ro-RO" w:eastAsia="en-GB"/>
              </w:rPr>
              <w:t xml:space="preserve"> în cadrul sistemului naţional de metrologie conform ___________________________________________________________</w:t>
            </w:r>
            <w:r>
              <w:rPr>
                <w:lang w:val="ro-RO" w:eastAsia="en-GB"/>
              </w:rPr>
              <w:t>_______________________________</w:t>
            </w:r>
          </w:p>
          <w:p w:rsidR="00A641CA" w:rsidRPr="00CC54BB" w:rsidRDefault="00A641CA" w:rsidP="003E4A17">
            <w:pPr>
              <w:ind w:firstLine="0"/>
              <w:jc w:val="center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(numărul actului normativ)</w:t>
            </w:r>
          </w:p>
        </w:tc>
      </w:tr>
      <w:tr w:rsidR="00A641CA" w:rsidRPr="00CC54BB" w:rsidTr="003E4A17">
        <w:trPr>
          <w:trHeight w:val="45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 pentru efectuarea </w:t>
            </w:r>
            <w:r w:rsidRPr="00CC54BB">
              <w:rPr>
                <w:bCs/>
                <w:lang w:val="ro-RO" w:eastAsia="en-GB"/>
              </w:rPr>
              <w:t>verificării metrologice</w:t>
            </w:r>
            <w:r w:rsidRPr="00CC54BB">
              <w:rPr>
                <w:b/>
                <w:bCs/>
                <w:lang w:val="ro-RO" w:eastAsia="en-GB"/>
              </w:rPr>
              <w:t xml:space="preserve"> </w:t>
            </w:r>
            <w:r w:rsidRPr="00CC54BB">
              <w:rPr>
                <w:lang w:val="ro-RO" w:eastAsia="en-GB"/>
              </w:rPr>
              <w:t xml:space="preserve">a mijloacelor de măsurare supuse controlului metrologic legal, utilizate în domeniile de interes public. 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 Domeniul de desemnare este definit în anexa la prezentul certificat care este parte integrantă a acestuia. 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</w:p>
        </w:tc>
      </w:tr>
    </w:tbl>
    <w:p w:rsidR="00A641CA" w:rsidRPr="00CC54BB" w:rsidRDefault="00A641CA" w:rsidP="00A641CA">
      <w:pPr>
        <w:ind w:firstLine="567"/>
        <w:rPr>
          <w:lang w:val="ro-RO" w:eastAsia="en-GB"/>
        </w:rPr>
      </w:pPr>
    </w:p>
    <w:tbl>
      <w:tblPr>
        <w:tblW w:w="76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2"/>
        <w:gridCol w:w="2935"/>
        <w:gridCol w:w="2946"/>
      </w:tblGrid>
      <w:tr w:rsidR="00A641CA" w:rsidRPr="00CC54BB" w:rsidTr="003E4A17">
        <w:trPr>
          <w:trHeight w:val="497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Secretar de stat   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__________________ 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(semnătura)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________________________ </w:t>
            </w:r>
          </w:p>
          <w:p w:rsidR="00A641CA" w:rsidRPr="00CC54BB" w:rsidRDefault="00A641CA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(prenumele, numele)</w:t>
            </w:r>
          </w:p>
        </w:tc>
      </w:tr>
      <w:tr w:rsidR="00A641CA" w:rsidRPr="00CC54BB" w:rsidTr="003E4A17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</w:p>
        </w:tc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41CA" w:rsidRPr="00CC54BB" w:rsidRDefault="00A641CA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Data _________________________________</w:t>
            </w:r>
          </w:p>
        </w:tc>
      </w:tr>
    </w:tbl>
    <w:p w:rsidR="00A641CA" w:rsidRPr="00CC54BB" w:rsidRDefault="00A641CA" w:rsidP="00A641CA">
      <w:pPr>
        <w:ind w:firstLine="567"/>
        <w:rPr>
          <w:sz w:val="24"/>
          <w:szCs w:val="24"/>
          <w:lang w:val="ro-RO" w:eastAsia="en-GB"/>
        </w:rPr>
      </w:pPr>
    </w:p>
    <w:p w:rsidR="00A641CA" w:rsidRPr="00CC54BB" w:rsidRDefault="00A641CA" w:rsidP="00A641CA">
      <w:pPr>
        <w:ind w:firstLine="567"/>
        <w:rPr>
          <w:sz w:val="24"/>
          <w:szCs w:val="24"/>
          <w:lang w:val="ro-RO" w:eastAsia="en-GB"/>
        </w:rPr>
      </w:pPr>
    </w:p>
    <w:p w:rsidR="00671510" w:rsidRDefault="00671510"/>
    <w:sectPr w:rsidR="00671510" w:rsidSect="00A641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1CA"/>
    <w:rsid w:val="00671510"/>
    <w:rsid w:val="00A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2018-12-14T11:37:00Z</dcterms:created>
  <dcterms:modified xsi:type="dcterms:W3CDTF">2018-12-14T11:37:00Z</dcterms:modified>
</cp:coreProperties>
</file>